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F6" w:rsidRPr="00867AF6" w:rsidRDefault="00566711" w:rsidP="00020F13">
      <w:pPr>
        <w:spacing w:line="360" w:lineRule="auto"/>
        <w:ind w:right="7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lang w:val="en-GB" w:eastAsia="ko-KR" w:bidi="th-TH"/>
        </w:rPr>
        <w:drawing>
          <wp:anchor distT="0" distB="0" distL="114300" distR="114300" simplePos="0" relativeHeight="251658240" behindDoc="0" locked="0" layoutInCell="0" allowOverlap="1" wp14:anchorId="797191FD" wp14:editId="14FA8189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3"/>
      <w:bookmarkStart w:id="1" w:name="OLE_LINK4"/>
      <w:r w:rsidR="00867AF6">
        <w:rPr>
          <w:rStyle w:val="Strong"/>
          <w:rFonts w:ascii="Arial" w:hAnsi="Arial"/>
          <w:sz w:val="22"/>
        </w:rPr>
        <w:t>I fondatori di Renishaw ricevono un prestigioso riconoscimento alla carriera</w:t>
      </w:r>
    </w:p>
    <w:bookmarkEnd w:id="0"/>
    <w:bookmarkEnd w:id="1"/>
    <w:p w:rsidR="00867AF6" w:rsidRPr="00867AF6" w:rsidRDefault="00867AF6" w:rsidP="00867AF6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occasione dell'edizione 2014 dei Gloucester Citizen and Gloucestershire Echo Business Awards, Sir David McMurtry e John Deer, i due soci fondatori di Renishaw plc, azienda leader mondiale nel settore delle tecnologie di misura, hanno ricevuto il primo Lifetime Achievement Award. Il premio viene assegnato a persone che negli ultimi 20 anni hanno contribuito in modo significativo alla crescita economica del Gloucestershire. </w:t>
      </w:r>
    </w:p>
    <w:p w:rsidR="000A4547" w:rsidRDefault="00867AF6" w:rsidP="000A4547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Stuart Barnes, direttore di Quolux -  sponsor istituzionale della manifestazione - ha commentato: "Sono entusiasta di annunciare che il primo riconoscimento alla carriera Lifetime Achievement Award è stato assegnato a due uomini che, con le loro doti imprenditoriali e di leadership, con la loro visione unita a un incredibile talento e determinazione, hanno creato Renishaw, una delle realtà più importanti nel panorama imprenditoriale del Gloucestershire.</w:t>
      </w:r>
      <w:r>
        <w:rPr>
          <w:rFonts w:ascii="Arial" w:hAnsi="Arial"/>
          <w:color w:val="000000"/>
          <w:sz w:val="22"/>
        </w:rPr>
        <w:t xml:space="preserve"> </w:t>
      </w:r>
    </w:p>
    <w:p w:rsidR="000A4547" w:rsidRDefault="000A4547" w:rsidP="00867AF6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Al momento, l’azienda vanta 2.000 dipendenti nella contea e solo quest'anno ha assunto 110 apprendisti e 68 laureati. Si tratta di un’impresa all'avanguardia nel settore delle nuove tecnologie, con prodotti che spaziano dalle nuovissime stampanti 3D alle soluzioni di ultima generazione per la chirurgia".</w:t>
      </w:r>
    </w:p>
    <w:p w:rsidR="00945059" w:rsidRDefault="00945059" w:rsidP="00867AF6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Ai microfoni di BBC Radio Gloucestershire John Deer ha commentato l'evento affermando che si tratta di un premio davvero fantastico che lo riempie di orgoglio, mentre Sir David ha tenuto a precisare che, benché un premio alla carriera possa sembrare "conclusivo” vi sono ancora tante sfide da portare a termine e da vincere. </w:t>
      </w:r>
    </w:p>
    <w:p w:rsidR="00945059" w:rsidRPr="00020F13" w:rsidRDefault="00945059" w:rsidP="00020F13">
      <w:pPr>
        <w:autoSpaceDE w:val="0"/>
        <w:autoSpaceDN w:val="0"/>
        <w:adjustRightInd w:val="0"/>
        <w:spacing w:after="160" w:line="312" w:lineRule="auto"/>
        <w:ind w:right="-612"/>
        <w:jc w:val="both"/>
        <w:rPr>
          <w:rFonts w:ascii="Arial" w:hAnsi="Arial"/>
          <w:color w:val="000000"/>
          <w:sz w:val="22"/>
        </w:rPr>
      </w:pPr>
      <w:r w:rsidRPr="00020F13">
        <w:rPr>
          <w:rFonts w:ascii="Arial" w:hAnsi="Arial"/>
          <w:color w:val="000000"/>
          <w:sz w:val="22"/>
        </w:rPr>
        <w:t xml:space="preserve">Renishaw è stata fondata nell'aprile 1973 e anche se attualmente dà lavoro a 3.600 persone in 32 paesi del mondo, per i primi tre anni tutte le attività si svolgevano nell'abitazione di John Deer a Chepstow, in Galles: la sala da pranzo era diventata l’ ufficio della società, il garage l’officina e nella camera degli ospiti venivano effettuate le operazioni di assemblaggio. </w:t>
      </w:r>
    </w:p>
    <w:p w:rsidR="00867AF6" w:rsidRPr="00867AF6" w:rsidRDefault="00867AF6" w:rsidP="00867AF6">
      <w:pPr>
        <w:spacing w:after="160" w:line="312" w:lineRule="auto"/>
        <w:ind w:right="-6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Ben Taylor, Assistant Chief Executive di Renishaw, ha dichiarato: "Sir David e John sono due esempi da seguire, persone umili che hanno saputo creare una multinazionale di grande successo sulla base di pochi saldi principi: innovazione, altissima qualità dei prodotti e un servizio di assistenza clienti eccellente. La standing ovation, con cui i 750 partecipanti all'evento li hanno omaggiati, è la migliore testimonianza di ciò che i due hanno saputo costruire nel corso di 40 anni di attività".</w:t>
      </w:r>
    </w:p>
    <w:p w:rsidR="00830BC0" w:rsidRDefault="00020F13" w:rsidP="004C05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www.renishaw.it</w:t>
      </w:r>
      <w:bookmarkStart w:id="2" w:name="_GoBack"/>
      <w:bookmarkEnd w:id="2"/>
      <w:r w:rsidR="00B873E3">
        <w:rPr>
          <w:rFonts w:ascii="Arial" w:hAnsi="Arial"/>
          <w:sz w:val="22"/>
        </w:rPr>
        <w:t xml:space="preserve"> </w:t>
      </w:r>
    </w:p>
    <w:sectPr w:rsidR="00830BC0" w:rsidSect="00895AE2">
      <w:headerReference w:type="first" r:id="rId8"/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12" w:rsidRDefault="00312412" w:rsidP="002E2F8C">
      <w:r>
        <w:separator/>
      </w:r>
    </w:p>
  </w:endnote>
  <w:endnote w:type="continuationSeparator" w:id="0">
    <w:p w:rsidR="00312412" w:rsidRDefault="0031241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12" w:rsidRDefault="00312412" w:rsidP="002E2F8C">
      <w:r>
        <w:separator/>
      </w:r>
    </w:p>
  </w:footnote>
  <w:footnote w:type="continuationSeparator" w:id="0">
    <w:p w:rsidR="00312412" w:rsidRDefault="00312412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59" w:rsidRDefault="00312412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852657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30"/>
    <w:rsid w:val="0000531D"/>
    <w:rsid w:val="00020F13"/>
    <w:rsid w:val="0002369E"/>
    <w:rsid w:val="0002713B"/>
    <w:rsid w:val="000370DD"/>
    <w:rsid w:val="000566E5"/>
    <w:rsid w:val="0006668E"/>
    <w:rsid w:val="0007204E"/>
    <w:rsid w:val="000900D2"/>
    <w:rsid w:val="00094AE7"/>
    <w:rsid w:val="000A2AB4"/>
    <w:rsid w:val="000A4547"/>
    <w:rsid w:val="000B03CD"/>
    <w:rsid w:val="000B6575"/>
    <w:rsid w:val="00101CFD"/>
    <w:rsid w:val="00102578"/>
    <w:rsid w:val="00103628"/>
    <w:rsid w:val="0012029C"/>
    <w:rsid w:val="00122F10"/>
    <w:rsid w:val="00125EA7"/>
    <w:rsid w:val="00132ACC"/>
    <w:rsid w:val="0013759D"/>
    <w:rsid w:val="0016753A"/>
    <w:rsid w:val="001762EB"/>
    <w:rsid w:val="00180B30"/>
    <w:rsid w:val="00182797"/>
    <w:rsid w:val="001926D7"/>
    <w:rsid w:val="001B5EBF"/>
    <w:rsid w:val="001C7F92"/>
    <w:rsid w:val="0021225A"/>
    <w:rsid w:val="00227CE4"/>
    <w:rsid w:val="002327A9"/>
    <w:rsid w:val="00235662"/>
    <w:rsid w:val="00242EB4"/>
    <w:rsid w:val="002469DB"/>
    <w:rsid w:val="00250862"/>
    <w:rsid w:val="0028133E"/>
    <w:rsid w:val="00287F18"/>
    <w:rsid w:val="0029545D"/>
    <w:rsid w:val="002D2AAB"/>
    <w:rsid w:val="002E2F8C"/>
    <w:rsid w:val="002E3394"/>
    <w:rsid w:val="00312412"/>
    <w:rsid w:val="003220F2"/>
    <w:rsid w:val="00330178"/>
    <w:rsid w:val="003377F3"/>
    <w:rsid w:val="0035681F"/>
    <w:rsid w:val="00361131"/>
    <w:rsid w:val="003647B3"/>
    <w:rsid w:val="0037242B"/>
    <w:rsid w:val="00376C29"/>
    <w:rsid w:val="00381AE5"/>
    <w:rsid w:val="0038525A"/>
    <w:rsid w:val="00387027"/>
    <w:rsid w:val="00392EF6"/>
    <w:rsid w:val="0039382D"/>
    <w:rsid w:val="00394B4F"/>
    <w:rsid w:val="003D28B6"/>
    <w:rsid w:val="003D5D29"/>
    <w:rsid w:val="003E109B"/>
    <w:rsid w:val="003E6E81"/>
    <w:rsid w:val="003F2730"/>
    <w:rsid w:val="00407D9A"/>
    <w:rsid w:val="00444C18"/>
    <w:rsid w:val="00454BE9"/>
    <w:rsid w:val="004723BE"/>
    <w:rsid w:val="0047553C"/>
    <w:rsid w:val="004863E7"/>
    <w:rsid w:val="00490E55"/>
    <w:rsid w:val="004930B0"/>
    <w:rsid w:val="0049414C"/>
    <w:rsid w:val="004A194D"/>
    <w:rsid w:val="004B48E0"/>
    <w:rsid w:val="004C0596"/>
    <w:rsid w:val="004C40ED"/>
    <w:rsid w:val="004C5163"/>
    <w:rsid w:val="004F34D7"/>
    <w:rsid w:val="004F5243"/>
    <w:rsid w:val="00546FE4"/>
    <w:rsid w:val="00566711"/>
    <w:rsid w:val="00575AAC"/>
    <w:rsid w:val="005839CA"/>
    <w:rsid w:val="005A7A54"/>
    <w:rsid w:val="005E38C9"/>
    <w:rsid w:val="00602438"/>
    <w:rsid w:val="00605509"/>
    <w:rsid w:val="00644F61"/>
    <w:rsid w:val="0065468E"/>
    <w:rsid w:val="00676D91"/>
    <w:rsid w:val="006771C1"/>
    <w:rsid w:val="00694EDE"/>
    <w:rsid w:val="00696544"/>
    <w:rsid w:val="006C2C75"/>
    <w:rsid w:val="006C431E"/>
    <w:rsid w:val="006D31F3"/>
    <w:rsid w:val="006E2625"/>
    <w:rsid w:val="006E4D82"/>
    <w:rsid w:val="006F69EB"/>
    <w:rsid w:val="007004FD"/>
    <w:rsid w:val="00714D2F"/>
    <w:rsid w:val="007242BF"/>
    <w:rsid w:val="0073088A"/>
    <w:rsid w:val="00760943"/>
    <w:rsid w:val="00764E53"/>
    <w:rsid w:val="007663BA"/>
    <w:rsid w:val="00775194"/>
    <w:rsid w:val="007C4DCE"/>
    <w:rsid w:val="007F057A"/>
    <w:rsid w:val="00803027"/>
    <w:rsid w:val="00830BC0"/>
    <w:rsid w:val="00850D71"/>
    <w:rsid w:val="00851450"/>
    <w:rsid w:val="00863097"/>
    <w:rsid w:val="00864808"/>
    <w:rsid w:val="00867AF6"/>
    <w:rsid w:val="00871A8A"/>
    <w:rsid w:val="008757C5"/>
    <w:rsid w:val="0088359A"/>
    <w:rsid w:val="00887355"/>
    <w:rsid w:val="008908AE"/>
    <w:rsid w:val="00895AE2"/>
    <w:rsid w:val="008D3B4D"/>
    <w:rsid w:val="008D459B"/>
    <w:rsid w:val="008E107B"/>
    <w:rsid w:val="008E2064"/>
    <w:rsid w:val="00903DFC"/>
    <w:rsid w:val="00910A83"/>
    <w:rsid w:val="009257D0"/>
    <w:rsid w:val="00932178"/>
    <w:rsid w:val="00945059"/>
    <w:rsid w:val="00964328"/>
    <w:rsid w:val="009B326C"/>
    <w:rsid w:val="009B493C"/>
    <w:rsid w:val="009D5C81"/>
    <w:rsid w:val="009F6D84"/>
    <w:rsid w:val="00A32C35"/>
    <w:rsid w:val="00A50068"/>
    <w:rsid w:val="00A51882"/>
    <w:rsid w:val="00A51CEA"/>
    <w:rsid w:val="00A73DF3"/>
    <w:rsid w:val="00A97343"/>
    <w:rsid w:val="00AA7453"/>
    <w:rsid w:val="00AC4645"/>
    <w:rsid w:val="00AC5E69"/>
    <w:rsid w:val="00AE7497"/>
    <w:rsid w:val="00B11FD3"/>
    <w:rsid w:val="00B32CCC"/>
    <w:rsid w:val="00B35AA9"/>
    <w:rsid w:val="00B53C11"/>
    <w:rsid w:val="00B61F67"/>
    <w:rsid w:val="00B70DAB"/>
    <w:rsid w:val="00B873E3"/>
    <w:rsid w:val="00BA43C7"/>
    <w:rsid w:val="00BB18CA"/>
    <w:rsid w:val="00BC03A0"/>
    <w:rsid w:val="00BE5E71"/>
    <w:rsid w:val="00C226DC"/>
    <w:rsid w:val="00C26157"/>
    <w:rsid w:val="00C30887"/>
    <w:rsid w:val="00C35EAA"/>
    <w:rsid w:val="00C457DD"/>
    <w:rsid w:val="00C47966"/>
    <w:rsid w:val="00CB0C2C"/>
    <w:rsid w:val="00CC4B43"/>
    <w:rsid w:val="00CF722A"/>
    <w:rsid w:val="00D20622"/>
    <w:rsid w:val="00D22D72"/>
    <w:rsid w:val="00D92177"/>
    <w:rsid w:val="00D94955"/>
    <w:rsid w:val="00D97E36"/>
    <w:rsid w:val="00DA5083"/>
    <w:rsid w:val="00DA7787"/>
    <w:rsid w:val="00DF5E4D"/>
    <w:rsid w:val="00DF5E87"/>
    <w:rsid w:val="00E66087"/>
    <w:rsid w:val="00E73435"/>
    <w:rsid w:val="00E92CCB"/>
    <w:rsid w:val="00E97B44"/>
    <w:rsid w:val="00EA2D9B"/>
    <w:rsid w:val="00EA7F08"/>
    <w:rsid w:val="00F038AA"/>
    <w:rsid w:val="00F05286"/>
    <w:rsid w:val="00F20CF7"/>
    <w:rsid w:val="00F25C65"/>
    <w:rsid w:val="00F30D7C"/>
    <w:rsid w:val="00F32786"/>
    <w:rsid w:val="00F45BF8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DB864AD-D745-49FA-8F2C-3608AA2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it-IT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engineer shortlisted for Young Woman Engineer of the Year Awards</vt:lpstr>
    </vt:vector>
  </TitlesOfParts>
  <Company>Renishaw PLC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founders honoured with lifetime achievement award</dc:title>
  <dc:creator>Renishaw</dc:creator>
  <cp:lastModifiedBy>Jo Green</cp:lastModifiedBy>
  <cp:revision>6</cp:revision>
  <cp:lastPrinted>2011-08-09T11:37:00Z</cp:lastPrinted>
  <dcterms:created xsi:type="dcterms:W3CDTF">2014-10-03T14:23:00Z</dcterms:created>
  <dcterms:modified xsi:type="dcterms:W3CDTF">2015-02-13T01:03:00Z</dcterms:modified>
</cp:coreProperties>
</file>